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36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УКАЗАНИЯ</w:t>
      </w: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36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ЗА ПОДГОТОВКА НА ОФЕРТА ЗА УЧАСТИЕ В ОТКРИТА ПРОЦЕДУРА ЗА ВЪЗЛАГАНЕ НА ОБЩЕСТВЕНА ПОРЪЧКА "ПРИГОТВЯНЕ И ДОСТАВКА НА ГОТОВА ХРАНА ЗА БОЛНИ И ПЕРСОНАЛ ЗА НУЖДИТЕ НА „ЦЕНТЪР ЗА ПСИХИЧНО ЗДРАВЕ – СОФИЯ „ ЕООД”</w:t>
      </w: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312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tabs>
          <w:tab w:val="left" w:pos="3537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І</w:t>
      </w: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 Общи условия.</w:t>
      </w:r>
    </w:p>
    <w:p w:rsidR="00007AAA" w:rsidRPr="00007AAA" w:rsidRDefault="00007AAA" w:rsidP="00007AAA">
      <w:pPr>
        <w:widowControl w:val="0"/>
        <w:tabs>
          <w:tab w:val="left" w:pos="3537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007AAA" w:rsidRPr="00007AAA" w:rsidRDefault="00007AAA" w:rsidP="002B531F">
      <w:pPr>
        <w:widowControl w:val="0"/>
        <w:autoSpaceDE w:val="0"/>
        <w:autoSpaceDN w:val="0"/>
        <w:adjustRightInd w:val="0"/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1. Редът и условията, при които ще се определи изпълнител на обществената поръчка, са съгласно Закона за обществените поръчки.</w:t>
      </w:r>
    </w:p>
    <w:p w:rsidR="00007AAA" w:rsidRPr="00007AAA" w:rsidRDefault="00007AAA" w:rsidP="002B531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2. При изготвяне на офертата и представяне на документи участникът трябва да се придържа точно към обявените от възложителя условия.</w:t>
      </w:r>
    </w:p>
    <w:p w:rsidR="00007AAA" w:rsidRPr="00007AAA" w:rsidRDefault="00007AAA" w:rsidP="002B531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3. До изтичане на срока за подаване на оферти всеки участник може да промени, допълни или оттегли офертата си.</w:t>
      </w:r>
    </w:p>
    <w:p w:rsidR="00007AAA" w:rsidRPr="00007AAA" w:rsidRDefault="00007AAA" w:rsidP="002B531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4. Всеки участник има право да представи само една оферта.</w:t>
      </w:r>
    </w:p>
    <w:p w:rsidR="00007AAA" w:rsidRPr="00007AAA" w:rsidRDefault="00007AAA" w:rsidP="002B531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5. Участникът трябва да съблюдава сроковете и условията, които са посочени в одобрената документация.</w:t>
      </w:r>
    </w:p>
    <w:p w:rsidR="00007AAA" w:rsidRPr="00007AAA" w:rsidRDefault="00007AAA" w:rsidP="002B531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6. Документацията за участие в настоящата процедура е на стойност ...0... лева.</w:t>
      </w:r>
    </w:p>
    <w:p w:rsidR="00007AAA" w:rsidRPr="00007AAA" w:rsidRDefault="00007AAA" w:rsidP="00007AAA">
      <w:pPr>
        <w:widowControl w:val="0"/>
        <w:tabs>
          <w:tab w:val="right" w:pos="1051"/>
          <w:tab w:val="left" w:pos="295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tabs>
          <w:tab w:val="right" w:pos="1051"/>
          <w:tab w:val="left" w:pos="295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ІІ. Изисквания към участниците.</w:t>
      </w:r>
    </w:p>
    <w:p w:rsidR="00007AAA" w:rsidRPr="00007AAA" w:rsidRDefault="00007AAA" w:rsidP="00007AAA">
      <w:pPr>
        <w:widowControl w:val="0"/>
        <w:tabs>
          <w:tab w:val="right" w:pos="1051"/>
          <w:tab w:val="left" w:pos="2952"/>
        </w:tabs>
        <w:autoSpaceDE w:val="0"/>
        <w:autoSpaceDN w:val="0"/>
        <w:adjustRightInd w:val="0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tabs>
          <w:tab w:val="right" w:pos="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>1. Възложителят ще отстрани от участие в процедурата всеки участник, за когото е налице някое от обстоятелствата по чл. 47, ал. 1 от ЗОП, чл. 47, ал. 2, т. 1 и ал. 5 от ЗОП.</w:t>
      </w:r>
    </w:p>
    <w:p w:rsidR="00007AAA" w:rsidRPr="00007AAA" w:rsidRDefault="00007AAA" w:rsidP="00007AAA">
      <w:pPr>
        <w:widowControl w:val="0"/>
        <w:tabs>
          <w:tab w:val="right" w:pos="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>2. Участниците трябва да имат обект за производство на храни, собствен или нает за срок, по-дълъг от срока за изпълнение на обществената поръчка, и за който обект имат съответната регистрация по Закона за храните.</w:t>
      </w:r>
    </w:p>
    <w:p w:rsidR="00007AAA" w:rsidRPr="00007AAA" w:rsidRDefault="00007AAA" w:rsidP="00007AAA">
      <w:pPr>
        <w:widowControl w:val="0"/>
        <w:tabs>
          <w:tab w:val="right" w:pos="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>3. Участниците трябва да разполагат за срока за изпълнение на обществената поръчка с транспортни средства, собствени или наети за срок, по-дълъг от срока за изпълнение на обществената поръчка, които да отговарят на изисквания за превоз на храни.</w:t>
      </w:r>
    </w:p>
    <w:p w:rsidR="00007AAA" w:rsidRPr="00007AAA" w:rsidRDefault="00007AAA" w:rsidP="00007AAA">
      <w:pPr>
        <w:widowControl w:val="0"/>
        <w:tabs>
          <w:tab w:val="right" w:pos="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>4. Участникът трябва да има сключен договор със инструктор по лечебно хранене или диетолог по време на изпълнение на обществената поръчка.</w:t>
      </w:r>
    </w:p>
    <w:p w:rsidR="00007AAA" w:rsidRPr="00007AAA" w:rsidRDefault="00007AAA" w:rsidP="00007AAA">
      <w:pPr>
        <w:widowControl w:val="0"/>
        <w:tabs>
          <w:tab w:val="right" w:pos="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tabs>
          <w:tab w:val="right" w:pos="1051"/>
          <w:tab w:val="left" w:pos="295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ІІІ. Подготовка на офертата за участие в процедурата.</w:t>
      </w:r>
    </w:p>
    <w:p w:rsidR="00007AAA" w:rsidRPr="00007AAA" w:rsidRDefault="00007AAA" w:rsidP="00007AAA">
      <w:pPr>
        <w:widowControl w:val="0"/>
        <w:tabs>
          <w:tab w:val="right" w:pos="1051"/>
          <w:tab w:val="left" w:pos="295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 xml:space="preserve">1. 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Всеки участник може да подаде оферта в срока, който е посочен в 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обявлението.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2. </w:t>
      </w:r>
      <w:r w:rsidR="000A58AC">
        <w:rPr>
          <w:rFonts w:ascii="Times New Roman" w:eastAsia="Times New Roman" w:hAnsi="Times New Roman" w:cs="Times New Roman"/>
          <w:sz w:val="28"/>
          <w:szCs w:val="28"/>
          <w:lang w:val="bg-BG"/>
        </w:rPr>
        <w:t>У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частникът трябва да </w:t>
      </w:r>
      <w:r w:rsidR="000A58AC">
        <w:rPr>
          <w:rFonts w:ascii="Times New Roman" w:eastAsia="Times New Roman" w:hAnsi="Times New Roman" w:cs="Times New Roman"/>
          <w:sz w:val="28"/>
          <w:szCs w:val="28"/>
          <w:lang w:val="bg-BG"/>
        </w:rPr>
        <w:t>представи оферта, която съдържа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2.1. </w:t>
      </w:r>
      <w:r w:rsidR="000A58AC">
        <w:rPr>
          <w:rFonts w:ascii="Times New Roman" w:eastAsia="Times New Roman" w:hAnsi="Times New Roman" w:cs="Times New Roman"/>
          <w:sz w:val="28"/>
          <w:szCs w:val="28"/>
          <w:lang w:val="bg-BG"/>
        </w:rPr>
        <w:t>Представяне по образец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2.2. Удостоверение за регистрация по ЗДДС;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2.3. Документ за гаранция за участие;</w:t>
      </w: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2.4. Декларация 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 образец 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 отсъствие на обстоятелствата по чл. 47, ал. 1 и ал. 5 от ЗОП 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</w:t>
      </w:r>
      <w:r w:rsidR="00D21DF0"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чл. 47 ал. 2, т. 1 от ЗОП 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в оригинал. Участникът е длъжен да уведоми възложителя за всички настъпили промени в тези обстоятелства в 7 ( седем) дневен срок от настъпването им.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A5677A" w:rsidRPr="00A5677A" w:rsidTr="00A5677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77A" w:rsidRPr="00A5677A" w:rsidRDefault="00A5677A" w:rsidP="00D21DF0">
            <w:pPr>
              <w:widowControl w:val="0"/>
              <w:autoSpaceDE w:val="0"/>
              <w:autoSpaceDN w:val="0"/>
              <w:adjustRightInd w:val="0"/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  <w:r w:rsidR="00D21DF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.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Декларация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липса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свързаност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чл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55,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7 ЗОП,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както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липса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обстоятелство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чл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8, </w:t>
            </w:r>
            <w:proofErr w:type="spellStart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A5677A">
              <w:rPr>
                <w:rFonts w:ascii="Times New Roman" w:eastAsia="Times New Roman" w:hAnsi="Times New Roman" w:cs="Times New Roman"/>
                <w:sz w:val="28"/>
                <w:szCs w:val="28"/>
              </w:rPr>
              <w:t>. 8,</w:t>
            </w:r>
            <w:r w:rsidR="002B5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2 ЗОП.</w:t>
            </w:r>
          </w:p>
        </w:tc>
      </w:tr>
    </w:tbl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2.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6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. Документи, удостоверяващи съответствието с нормативните изисквания на обектите, в които се приготвя храната, и на транспортните средства, с които се доставя</w:t>
      </w:r>
      <w:r w:rsidR="000A58A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храната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2.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7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Договор с </w:t>
      </w: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инструктор по лечебно хранене или диетолог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документ за професионална им квалификация</w:t>
      </w: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2.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8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. Декларация за срока за изпълнение на поръчката.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2.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9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. Техническо предложение, което да включва асортимент на ястия за закуска, обяд и вечеря, достатъчни за да се избегне повтарянето на дневно меню в рамките на една седмица.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2.1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0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r w:rsidR="00A5677A">
        <w:rPr>
          <w:rFonts w:ascii="Times New Roman" w:eastAsia="Times New Roman" w:hAnsi="Times New Roman" w:cs="Times New Roman"/>
          <w:sz w:val="28"/>
          <w:szCs w:val="28"/>
          <w:lang w:val="bg-BG"/>
        </w:rPr>
        <w:t>Ценово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предложение по образец.</w:t>
      </w:r>
    </w:p>
    <w:p w:rsid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2.1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1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. Опис на документите, които са приложени към офертата, в оригинал и подписан от участникът.</w:t>
      </w:r>
    </w:p>
    <w:p w:rsidR="009C4373" w:rsidRDefault="009C4373" w:rsidP="00007AA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.12. П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участници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обединения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копие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договора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обединение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когато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договора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посочено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лицето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което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представлява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участниците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обединението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и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документ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подписан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лицата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обединението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който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посочва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представляващият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C4373" w:rsidRPr="009C4373" w:rsidRDefault="009C4373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2.13. Ако се ползва подизпълнител – декларация по образец за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съгласие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участие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като</w:t>
      </w:r>
      <w:proofErr w:type="spellEnd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43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подизпълнител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3. Когато участникът е обединение, но не е юридическо лице, документите по т. 2.2., т. 2.4</w:t>
      </w:r>
      <w:r w:rsidR="00A5677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т. 2.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5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се представят за всеки участник в обединението.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4. Документ по т. 2.1. на чужд език се представят заедно с официален превод, а останалите документи с превод, ако са на чужд език.</w:t>
      </w: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307" w:lineRule="atLeas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ІV. Подготовка и представяне на офертата</w:t>
      </w: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1. Офертата се подготвя и представя от участник, който е получил одобрена от възложителя документация.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2. Участникът представя офертата си в срока, който е посочен в обявлението.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ab/>
        <w:t>3. Участникът трябва да се придържа точно към указанията и изискванията на възложителя.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4. Всички разходи по подготвяне на офертите са за сметка на участника.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5.Участникът следва да приложи офертата си съгласно приложения образец към документацията за участие в процедурата.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6. Предлаганата цена се представя съгласно образеца, приложен към документацията.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7. Участникът следва да посочи предлаганата цена, както следва: единична цена за храна за закуска, обяд и вечеря на човек на ден без включен ДДС.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8. Приложената към офертата цена е твърда и не подлежи на промяна, фиксира се със сключване на договора и остава в сила през време на изпълнението на договора.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9. При несъответствие между изписаната цифром и изписаната словом цена, ще се взема предвид изписаната словом.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10. Офертата се представят в запечатан, непрозрачен плик по указания в ЗОП начин.  На плика се записва: „Оферта за участие в открита процедура за възлагане на обществена поръчка "ПРИГОТВЯНЕ И ДОСТАВКА НА ГОТОВА ХРАНА ЗА БОЛНИ И ПЕРСОНАЛ ЗА НУЖДИТЕ НА „ ЦЕНТЪР ЗА ПСИХИЧНО ЗДРАВЕ – СОФИЯ „ ЕООД”, както и адрес за кореспонденция, включително пощенски код, телефон, факс, електронен адрес и лице за контакт. В този плик се поставят три запечатани, непрозрачни и надписани плика, както следва: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А) Плик № 1 с надпис „Документи за подбор”, в който се поставят документите по раздел ІІ, точки 2.1, 2.2, 2.3, 2.4, 2.5, </w:t>
      </w:r>
      <w:r w:rsidR="00A62DCF">
        <w:rPr>
          <w:rFonts w:ascii="Times New Roman" w:eastAsia="Times New Roman" w:hAnsi="Times New Roman" w:cs="Times New Roman"/>
          <w:sz w:val="28"/>
          <w:szCs w:val="28"/>
          <w:lang w:val="bg-BG"/>
        </w:rPr>
        <w:t>2.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6</w:t>
      </w:r>
      <w:r w:rsidR="00A62DC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2.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7</w:t>
      </w:r>
      <w:r w:rsidR="009C4373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2.1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1</w:t>
      </w:r>
      <w:r w:rsidR="009C4373">
        <w:rPr>
          <w:rFonts w:ascii="Times New Roman" w:eastAsia="Times New Roman" w:hAnsi="Times New Roman" w:cs="Times New Roman"/>
          <w:sz w:val="28"/>
          <w:szCs w:val="28"/>
          <w:lang w:val="bg-BG"/>
        </w:rPr>
        <w:t>, 2.12 и 2.13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Б) Плик № 2 с надпис „Предложение за изпълнение на поръчката”, в който се поставят документите по раздел ІІ, точки 2.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8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2.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9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Б) Плик № 3 с надпис „Предлагана цена”, в който се поставят документа по раздел ІІ, точка 2.1</w:t>
      </w:r>
      <w:r w:rsidR="00D21DF0">
        <w:rPr>
          <w:rFonts w:ascii="Times New Roman" w:eastAsia="Times New Roman" w:hAnsi="Times New Roman" w:cs="Times New Roman"/>
          <w:sz w:val="28"/>
          <w:szCs w:val="28"/>
          <w:lang w:val="bg-BG"/>
        </w:rPr>
        <w:t>0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12. При приемане на офертата върху плика се отбелязва поредния номер, датата и часът на получаване и посочените данни се записват в входящ регистър, за което на приносителя се издава документ.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13. Участникът може да се яви на часа и датата, посочена в обявлението, за да присъства на отваряне на офертите.</w:t>
      </w:r>
    </w:p>
    <w:p w:rsidR="00007AAA" w:rsidRPr="00007AAA" w:rsidRDefault="00007AAA" w:rsidP="0000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14. Офертата се представя съгласно указаните по-горе правила.</w:t>
      </w:r>
    </w:p>
    <w:p w:rsidR="00007AAA" w:rsidRPr="00007AAA" w:rsidRDefault="00007AAA" w:rsidP="0000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07AAA" w:rsidRPr="00007AAA" w:rsidRDefault="00007AAA" w:rsidP="0000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07AAA" w:rsidRPr="00007AAA" w:rsidRDefault="00007AAA" w:rsidP="00007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gramStart"/>
      <w:r w:rsidRPr="00007AAA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 Критерий за оценка на офертите.</w:t>
      </w:r>
      <w:proofErr w:type="gramEnd"/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307" w:lineRule="atLeast"/>
        <w:ind w:firstLine="2318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Критерият за оценка на офертите е най-ниската предложена цена на доставена храна на ден за закуска, обяд и вечеря за един човек.</w:t>
      </w: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ab/>
        <w:t>Допуснатите участници се класират по низходящ ред възоснова на предложената. Участникът с най-ниска предложена цена се предлага за изпълнител на обществената поръчка.</w:t>
      </w: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307" w:lineRule="atLeast"/>
        <w:ind w:firstLine="2318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VІ. Гаранции.</w:t>
      </w:r>
    </w:p>
    <w:p w:rsidR="00007AAA" w:rsidRPr="00007AAA" w:rsidRDefault="00007AAA" w:rsidP="00007AAA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tabs>
          <w:tab w:val="left" w:pos="0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 xml:space="preserve">1. Участниците предоставят гаранция за участие в размер на </w:t>
      </w:r>
      <w:r w:rsidR="006F6610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8</w:t>
      </w: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00 (</w:t>
      </w:r>
      <w:r w:rsidR="006F6610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осем</w:t>
      </w: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стотин) лева, определена на базата на прогнозната стойност на обществената поръчка. Гаранцията се предоставя като парична сума или като банкова гаранция. Паричната сума се внася в брой на касата на възложителя или с превод по следната банкова сметка на възложителя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>IBAN: BG78</w:t>
      </w:r>
      <w:r w:rsid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>CECB</w:t>
      </w:r>
      <w:r w:rsid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>9790</w:t>
      </w:r>
      <w:r w:rsid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>10E7</w:t>
      </w:r>
      <w:r w:rsid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>6137</w:t>
      </w:r>
      <w:r w:rsid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00, BIC:CECBBGSF,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ЦКБ АД  клон ХИМИМПОРТ</w:t>
      </w:r>
      <w:r w:rsidR="005C75F3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.</w:t>
      </w: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Банковата гаранция трябва да е безусловна и неотменима, издадена в полза на възложителя със срок на валидност не по-малко от 90 (деветдесет) дни от датата на подаване на офертата и осигуряваща участието в обществената поръчка. Гаранцията за участие се задържа, усвоява или освобождава съгласно правилата на ЗОП. Всички разходи по предоставяне и поддържане на гаранцията са за сметка на участника.</w:t>
      </w:r>
    </w:p>
    <w:p w:rsidR="00007AAA" w:rsidRPr="00007AAA" w:rsidRDefault="00007AAA" w:rsidP="00007AAA">
      <w:pPr>
        <w:widowControl w:val="0"/>
        <w:tabs>
          <w:tab w:val="left" w:pos="0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ab/>
        <w:t xml:space="preserve">2. Участникът избран за изпълнител представя гаранция за изпълнение в размер на </w:t>
      </w:r>
      <w:r w:rsidR="006F6610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3% от</w:t>
      </w: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стойност</w:t>
      </w:r>
      <w:r w:rsidR="006F6610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та</w:t>
      </w: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на обществената поръчка. Гаранцията се предоставя като парична сума или като банкова гаранция. Паричната сума се внася в брой на касата на възложителя или с превод по следната банкова сметка на възложителя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>IBAN: BG78</w:t>
      </w:r>
      <w:r w:rsid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>CECB</w:t>
      </w:r>
      <w:r w:rsid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>9790</w:t>
      </w:r>
      <w:r w:rsid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>10E7</w:t>
      </w:r>
      <w:r w:rsid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>6137</w:t>
      </w:r>
      <w:r w:rsid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00, BIC:CECBBGSF, </w:t>
      </w:r>
      <w:r w:rsidR="005C75F3" w:rsidRP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ЦКБ АД  клон ХИМИМПОРТ</w:t>
      </w:r>
      <w:r w:rsidR="005C75F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.</w:t>
      </w: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Банковата гаранция трябва да е</w:t>
      </w:r>
      <w:r w:rsidR="00150B38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по представения образец,</w:t>
      </w:r>
      <w:bookmarkStart w:id="0" w:name="_GoBack"/>
      <w:bookmarkEnd w:id="0"/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безусловна и неотменима, издадена в полза на възложителя със срок на валидност не по-малко от 30 (тридесет) дни от датата на изтичане на срока на договора и осигуряваща изпълнението на обществената поръчка. Всички разходи по предоставяне и поддържане на гаранцията са за сметка на участника.</w:t>
      </w:r>
    </w:p>
    <w:p w:rsidR="00007AAA" w:rsidRPr="00007AAA" w:rsidRDefault="00007AAA" w:rsidP="00007AAA">
      <w:pPr>
        <w:widowControl w:val="0"/>
        <w:tabs>
          <w:tab w:val="left" w:pos="0"/>
        </w:tabs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tabs>
          <w:tab w:val="left" w:pos="0"/>
        </w:tabs>
        <w:autoSpaceDE w:val="0"/>
        <w:autoSpaceDN w:val="0"/>
        <w:adjustRightInd w:val="0"/>
        <w:spacing w:after="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tabs>
          <w:tab w:val="left" w:pos="0"/>
        </w:tabs>
        <w:autoSpaceDE w:val="0"/>
        <w:autoSpaceDN w:val="0"/>
        <w:adjustRightInd w:val="0"/>
        <w:spacing w:after="0" w:line="307" w:lineRule="atLeast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VІІ. Сключване на договор.</w:t>
      </w:r>
    </w:p>
    <w:p w:rsidR="00007AAA" w:rsidRPr="00007AAA" w:rsidRDefault="00007AAA" w:rsidP="00007AAA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007AAA" w:rsidRPr="00007AAA" w:rsidRDefault="00007AAA" w:rsidP="00007AAA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Договорът се сключва с </w:t>
      </w:r>
      <w:r w:rsidR="00A71C6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участника, 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>определен за изпълнител</w:t>
      </w:r>
      <w:r w:rsidR="00A71C64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007AA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законоустановения срок по реда на чл. 74 от ЗОП.</w:t>
      </w:r>
    </w:p>
    <w:p w:rsidR="00007AAA" w:rsidRPr="00007AAA" w:rsidRDefault="00007AAA" w:rsidP="0000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7AAA" w:rsidRPr="00007AAA" w:rsidRDefault="00007AAA" w:rsidP="0000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6A55" w:rsidRDefault="002F6A55"/>
    <w:sectPr w:rsidR="002F6A55" w:rsidSect="00FA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7AAA"/>
    <w:rsid w:val="00007AAA"/>
    <w:rsid w:val="000A58AC"/>
    <w:rsid w:val="00150B38"/>
    <w:rsid w:val="002B531F"/>
    <w:rsid w:val="002F6A55"/>
    <w:rsid w:val="004E2EA8"/>
    <w:rsid w:val="005C75F3"/>
    <w:rsid w:val="006F6610"/>
    <w:rsid w:val="00760FAE"/>
    <w:rsid w:val="009C4373"/>
    <w:rsid w:val="00A5677A"/>
    <w:rsid w:val="00A62DCF"/>
    <w:rsid w:val="00A71C64"/>
    <w:rsid w:val="00CF1AF9"/>
    <w:rsid w:val="00D21DF0"/>
    <w:rsid w:val="00FA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3</cp:revision>
  <cp:lastPrinted>2015-04-03T09:58:00Z</cp:lastPrinted>
  <dcterms:created xsi:type="dcterms:W3CDTF">2015-04-03T09:59:00Z</dcterms:created>
  <dcterms:modified xsi:type="dcterms:W3CDTF">2015-04-06T07:58:00Z</dcterms:modified>
</cp:coreProperties>
</file>