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A8" w:rsidRDefault="0085562D">
      <w:pPr>
        <w:pStyle w:val="30"/>
        <w:framePr w:w="9461" w:h="2000" w:hRule="exact" w:wrap="none" w:vAnchor="page" w:hAnchor="page" w:x="1261" w:y="765"/>
        <w:shd w:val="clear" w:color="auto" w:fill="auto"/>
        <w:spacing w:after="183" w:line="220" w:lineRule="exact"/>
        <w:ind w:left="20"/>
      </w:pPr>
      <w:r>
        <w:rPr>
          <w:rStyle w:val="31"/>
        </w:rPr>
        <w:t xml:space="preserve">„ </w:t>
      </w:r>
      <w:r>
        <w:t>ЦЕНТЪР ЗА ПСИХИЧНО ЗДРАВЕ</w:t>
      </w:r>
      <w:r>
        <w:rPr>
          <w:rStyle w:val="31"/>
        </w:rPr>
        <w:t xml:space="preserve"> - </w:t>
      </w:r>
      <w:r>
        <w:t>СОФИЯ” ЕООД</w:t>
      </w:r>
    </w:p>
    <w:p w:rsidR="004314A8" w:rsidRDefault="0085562D">
      <w:pPr>
        <w:pStyle w:val="20"/>
        <w:framePr w:w="9461" w:h="2000" w:hRule="exact" w:wrap="none" w:vAnchor="page" w:hAnchor="page" w:x="1261" w:y="765"/>
        <w:shd w:val="clear" w:color="auto" w:fill="auto"/>
        <w:spacing w:before="0" w:after="407" w:line="220" w:lineRule="exact"/>
        <w:ind w:left="20"/>
      </w:pPr>
      <w:r>
        <w:t>Гр.София 1202</w:t>
      </w:r>
      <w:r w:rsidR="00676933">
        <w:t xml:space="preserve">, бул. „Сливница” № 309 , тел.931-81-17 </w:t>
      </w:r>
      <w:r w:rsidR="00676933">
        <w:rPr>
          <w:lang w:val="en-US"/>
        </w:rPr>
        <w:t>email</w:t>
      </w:r>
      <w:r>
        <w:t xml:space="preserve"> : </w:t>
      </w:r>
      <w:r w:rsidR="00676933" w:rsidRPr="00676933">
        <w:t>odpzss@mail.bg</w:t>
      </w:r>
    </w:p>
    <w:p w:rsidR="004314A8" w:rsidRDefault="0085562D">
      <w:pPr>
        <w:pStyle w:val="10"/>
        <w:framePr w:w="9461" w:h="2000" w:hRule="exact" w:wrap="none" w:vAnchor="page" w:hAnchor="page" w:x="1261" w:y="765"/>
        <w:shd w:val="clear" w:color="auto" w:fill="auto"/>
        <w:spacing w:before="0" w:after="210" w:line="240" w:lineRule="exact"/>
        <w:ind w:left="20"/>
      </w:pPr>
      <w:bookmarkStart w:id="0" w:name="bookmark0"/>
      <w:r>
        <w:t>ЗАПОВЕД</w:t>
      </w:r>
      <w:bookmarkEnd w:id="0"/>
    </w:p>
    <w:p w:rsidR="004314A8" w:rsidRDefault="00117BAC">
      <w:pPr>
        <w:pStyle w:val="20"/>
        <w:framePr w:w="9461" w:h="2000" w:hRule="exact" w:wrap="none" w:vAnchor="page" w:hAnchor="page" w:x="1261" w:y="765"/>
        <w:shd w:val="clear" w:color="auto" w:fill="auto"/>
        <w:tabs>
          <w:tab w:val="left" w:leader="dot" w:pos="4016"/>
        </w:tabs>
        <w:spacing w:before="0" w:after="0" w:line="220" w:lineRule="exact"/>
        <w:ind w:left="3440"/>
        <w:jc w:val="both"/>
      </w:pPr>
      <w:r>
        <w:t xml:space="preserve"> 323</w:t>
      </w:r>
      <w:r w:rsidR="006D1E80">
        <w:t xml:space="preserve"> </w:t>
      </w:r>
      <w:r w:rsidR="00C96D76">
        <w:rPr>
          <w:rStyle w:val="21"/>
        </w:rPr>
        <w:t>/</w:t>
      </w:r>
      <w:r>
        <w:rPr>
          <w:rStyle w:val="21"/>
          <w:b w:val="0"/>
          <w:i w:val="0"/>
          <w:lang w:val="en-US"/>
        </w:rPr>
        <w:t>06</w:t>
      </w:r>
      <w:r>
        <w:t>.07</w:t>
      </w:r>
      <w:r w:rsidR="00C96D76" w:rsidRPr="00463895">
        <w:t>.2021</w:t>
      </w:r>
      <w:r w:rsidR="0085562D">
        <w:t>год.</w:t>
      </w:r>
    </w:p>
    <w:p w:rsidR="004314A8" w:rsidRDefault="0085562D">
      <w:pPr>
        <w:pStyle w:val="20"/>
        <w:framePr w:w="9461" w:h="920" w:hRule="exact" w:wrap="none" w:vAnchor="page" w:hAnchor="page" w:x="1261" w:y="3529"/>
        <w:shd w:val="clear" w:color="auto" w:fill="auto"/>
        <w:spacing w:before="0" w:after="402" w:line="220" w:lineRule="exact"/>
        <w:ind w:firstLine="420"/>
        <w:jc w:val="both"/>
      </w:pPr>
      <w:r>
        <w:t>На основание чл. 97, ал. 1 от ППЗОП</w:t>
      </w:r>
    </w:p>
    <w:p w:rsidR="004314A8" w:rsidRDefault="0085562D">
      <w:pPr>
        <w:pStyle w:val="40"/>
        <w:framePr w:w="9461" w:h="920" w:hRule="exact" w:wrap="none" w:vAnchor="page" w:hAnchor="page" w:x="1261" w:y="3529"/>
        <w:shd w:val="clear" w:color="auto" w:fill="auto"/>
        <w:spacing w:before="0" w:after="0" w:line="240" w:lineRule="exact"/>
        <w:ind w:left="20"/>
      </w:pPr>
      <w:r>
        <w:t>НАРЕЖДАМ:</w:t>
      </w:r>
    </w:p>
    <w:p w:rsidR="004314A8" w:rsidRDefault="0085562D" w:rsidP="00030066">
      <w:pPr>
        <w:pStyle w:val="20"/>
        <w:framePr w:w="9461" w:h="5164" w:hRule="exact" w:wrap="none" w:vAnchor="page" w:hAnchor="page" w:x="1261" w:y="4657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88" w:line="360" w:lineRule="auto"/>
        <w:ind w:firstLine="420"/>
        <w:jc w:val="left"/>
      </w:pPr>
      <w:r>
        <w:t>Назначавам комисия в състав:</w:t>
      </w:r>
    </w:p>
    <w:p w:rsidR="004314A8" w:rsidRDefault="00C96D76" w:rsidP="00030066">
      <w:pPr>
        <w:pStyle w:val="20"/>
        <w:framePr w:w="9461" w:h="5164" w:hRule="exact" w:wrap="none" w:vAnchor="page" w:hAnchor="page" w:x="1261" w:y="4657"/>
        <w:shd w:val="clear" w:color="auto" w:fill="auto"/>
        <w:spacing w:before="0" w:after="209" w:line="360" w:lineRule="auto"/>
        <w:ind w:left="560"/>
        <w:jc w:val="left"/>
      </w:pPr>
      <w:r>
        <w:t xml:space="preserve">Председател: </w:t>
      </w:r>
      <w:r w:rsidR="002B140F">
        <w:t>Стефка Дикова - завеждащ АС</w:t>
      </w:r>
    </w:p>
    <w:p w:rsidR="004314A8" w:rsidRPr="00030066" w:rsidRDefault="0085562D" w:rsidP="00030066">
      <w:pPr>
        <w:pStyle w:val="20"/>
        <w:framePr w:w="9461" w:h="5164" w:hRule="exact" w:wrap="none" w:vAnchor="page" w:hAnchor="page" w:x="1261" w:y="4657"/>
        <w:shd w:val="clear" w:color="auto" w:fill="auto"/>
        <w:spacing w:before="0" w:after="0" w:line="360" w:lineRule="auto"/>
        <w:ind w:firstLine="420"/>
        <w:jc w:val="left"/>
        <w:rPr>
          <w:lang w:val="en-US"/>
        </w:rPr>
      </w:pPr>
      <w:r>
        <w:t>Членове:</w:t>
      </w:r>
    </w:p>
    <w:p w:rsidR="004314A8" w:rsidRDefault="00C96D76" w:rsidP="00030066">
      <w:pPr>
        <w:pStyle w:val="20"/>
        <w:framePr w:w="9461" w:h="5164" w:hRule="exact" w:wrap="none" w:vAnchor="page" w:hAnchor="page" w:x="1261" w:y="4657"/>
        <w:shd w:val="clear" w:color="auto" w:fill="auto"/>
        <w:spacing w:before="0" w:after="0" w:line="360" w:lineRule="auto"/>
        <w:ind w:left="920"/>
        <w:jc w:val="left"/>
      </w:pPr>
      <w:r>
        <w:t>1. Соня Дикова</w:t>
      </w:r>
      <w:r w:rsidR="0085562D">
        <w:t xml:space="preserve"> </w:t>
      </w:r>
      <w:r>
        <w:t>–</w:t>
      </w:r>
      <w:r w:rsidR="0085562D">
        <w:t xml:space="preserve"> </w:t>
      </w:r>
      <w:r>
        <w:t>служител ЧР</w:t>
      </w:r>
    </w:p>
    <w:p w:rsidR="004314A8" w:rsidRDefault="00922877" w:rsidP="00922877">
      <w:pPr>
        <w:pStyle w:val="20"/>
        <w:framePr w:w="9461" w:h="5164" w:hRule="exact" w:wrap="none" w:vAnchor="page" w:hAnchor="page" w:x="1261" w:y="4657"/>
        <w:shd w:val="clear" w:color="auto" w:fill="auto"/>
        <w:spacing w:before="0" w:after="229" w:line="360" w:lineRule="auto"/>
        <w:ind w:left="560"/>
        <w:jc w:val="left"/>
      </w:pPr>
      <w:r>
        <w:t xml:space="preserve">      2.</w:t>
      </w:r>
      <w:r w:rsidR="002B140F">
        <w:t xml:space="preserve">д-р Румен Стоянов - началник ЗАЛ </w:t>
      </w:r>
    </w:p>
    <w:p w:rsidR="00C96D76" w:rsidRPr="00C96D76" w:rsidRDefault="00922877" w:rsidP="00922877">
      <w:pPr>
        <w:pStyle w:val="20"/>
        <w:framePr w:w="9461" w:h="5164" w:hRule="exact" w:wrap="none" w:vAnchor="page" w:hAnchor="page" w:x="1261" w:y="4657"/>
        <w:shd w:val="clear" w:color="auto" w:fill="auto"/>
        <w:tabs>
          <w:tab w:val="left" w:pos="954"/>
        </w:tabs>
        <w:spacing w:before="0" w:after="0" w:line="360" w:lineRule="auto"/>
        <w:ind w:left="420"/>
        <w:jc w:val="left"/>
      </w:pPr>
      <w:r>
        <w:tab/>
      </w:r>
      <w:r w:rsidR="0085562D">
        <w:t xml:space="preserve">Комисията да отвори, разгледа, оцени и класира получените оферти за обществена поръчка по чл. 20, ал. 3 от ЗОП с предмет: </w:t>
      </w:r>
      <w:r w:rsidR="00C96D76">
        <w:rPr>
          <w:sz w:val="24"/>
          <w:szCs w:val="24"/>
        </w:rPr>
        <w:t xml:space="preserve">„Отпечатване и доставяне на ваучери за храна на персонала на „Център за психично здраве – София” ЕООД“ </w:t>
      </w:r>
    </w:p>
    <w:p w:rsidR="004314A8" w:rsidRDefault="00922877" w:rsidP="00922877">
      <w:pPr>
        <w:pStyle w:val="20"/>
        <w:framePr w:w="9461" w:h="5164" w:hRule="exact" w:wrap="none" w:vAnchor="page" w:hAnchor="page" w:x="1261" w:y="4657"/>
        <w:shd w:val="clear" w:color="auto" w:fill="auto"/>
        <w:tabs>
          <w:tab w:val="left" w:pos="954"/>
        </w:tabs>
        <w:spacing w:before="0" w:after="0" w:line="360" w:lineRule="auto"/>
        <w:ind w:left="420"/>
        <w:jc w:val="left"/>
      </w:pPr>
      <w:r>
        <w:tab/>
      </w:r>
      <w:r w:rsidR="0085562D">
        <w:t>Място на съхранение на документите, свързани с обществената поръчка, до приключване работата на комисията да се съхраняват в „Деловодството“ на ЦПЗ-София ЕООД.</w:t>
      </w:r>
    </w:p>
    <w:p w:rsidR="004314A8" w:rsidRDefault="00922877" w:rsidP="00922877">
      <w:pPr>
        <w:pStyle w:val="20"/>
        <w:framePr w:w="9461" w:h="5164" w:hRule="exact" w:wrap="none" w:vAnchor="page" w:hAnchor="page" w:x="1261" w:y="4657"/>
        <w:shd w:val="clear" w:color="auto" w:fill="auto"/>
        <w:tabs>
          <w:tab w:val="left" w:pos="896"/>
        </w:tabs>
        <w:spacing w:before="0" w:after="231" w:line="360" w:lineRule="auto"/>
        <w:ind w:left="420"/>
        <w:jc w:val="left"/>
      </w:pPr>
      <w:r>
        <w:tab/>
      </w:r>
      <w:r w:rsidR="0085562D">
        <w:t xml:space="preserve">Комисията да изготви протокол отразяващ дейността си, съгласно изискванията на ЗОП в срок до </w:t>
      </w:r>
      <w:r w:rsidR="00117BAC">
        <w:t>09</w:t>
      </w:r>
      <w:r w:rsidR="0085562D">
        <w:t>.</w:t>
      </w:r>
      <w:r w:rsidR="00117BAC">
        <w:t>07</w:t>
      </w:r>
      <w:bookmarkStart w:id="1" w:name="_GoBack"/>
      <w:bookmarkEnd w:id="1"/>
      <w:r>
        <w:t>.2021г.</w:t>
      </w:r>
    </w:p>
    <w:p w:rsidR="004314A8" w:rsidRDefault="0085562D" w:rsidP="00030066">
      <w:pPr>
        <w:pStyle w:val="20"/>
        <w:framePr w:w="9461" w:h="5164" w:hRule="exact" w:wrap="none" w:vAnchor="page" w:hAnchor="page" w:x="1261" w:y="4657"/>
        <w:shd w:val="clear" w:color="auto" w:fill="auto"/>
        <w:spacing w:before="0" w:after="0" w:line="360" w:lineRule="auto"/>
        <w:ind w:firstLine="420"/>
        <w:jc w:val="left"/>
      </w:pPr>
      <w:r>
        <w:t>Настоящата заповед да се връчи на лицата е за сведение и изпълнение.</w:t>
      </w:r>
    </w:p>
    <w:p w:rsidR="004314A8" w:rsidRDefault="00283EA3">
      <w:pPr>
        <w:framePr w:wrap="none" w:vAnchor="page" w:hAnchor="page" w:x="6705" w:y="10070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461260" cy="1120140"/>
            <wp:effectExtent l="0" t="0" r="0" b="0"/>
            <wp:docPr id="1" name="Picture 1" descr="C:\Users\Del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A8" w:rsidRDefault="004314A8">
      <w:pPr>
        <w:rPr>
          <w:sz w:val="2"/>
          <w:szCs w:val="2"/>
        </w:rPr>
      </w:pPr>
    </w:p>
    <w:sectPr w:rsidR="004314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82" w:rsidRDefault="00004382">
      <w:r>
        <w:separator/>
      </w:r>
    </w:p>
  </w:endnote>
  <w:endnote w:type="continuationSeparator" w:id="0">
    <w:p w:rsidR="00004382" w:rsidRDefault="000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82" w:rsidRDefault="00004382"/>
  </w:footnote>
  <w:footnote w:type="continuationSeparator" w:id="0">
    <w:p w:rsidR="00004382" w:rsidRDefault="00004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18F"/>
    <w:multiLevelType w:val="multilevel"/>
    <w:tmpl w:val="802A4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70ACB"/>
    <w:multiLevelType w:val="multilevel"/>
    <w:tmpl w:val="7842E6A0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A83B9D"/>
    <w:multiLevelType w:val="hybridMultilevel"/>
    <w:tmpl w:val="40BCE75E"/>
    <w:lvl w:ilvl="0" w:tplc="FA1E0F88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8"/>
    <w:rsid w:val="00004382"/>
    <w:rsid w:val="00030066"/>
    <w:rsid w:val="000B49FA"/>
    <w:rsid w:val="00117BAC"/>
    <w:rsid w:val="00227B22"/>
    <w:rsid w:val="00283EA3"/>
    <w:rsid w:val="002B140F"/>
    <w:rsid w:val="004314A8"/>
    <w:rsid w:val="00463895"/>
    <w:rsid w:val="00676933"/>
    <w:rsid w:val="006D1E80"/>
    <w:rsid w:val="0085562D"/>
    <w:rsid w:val="00922877"/>
    <w:rsid w:val="009A17BE"/>
    <w:rsid w:val="00C937DC"/>
    <w:rsid w:val="00C96D76"/>
    <w:rsid w:val="00D94A9A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EF4B"/>
  <w15:docId w15:val="{884B8BC4-70FF-429D-8C4A-0C5A0F4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ен текст (3) + Не е удебелен"/>
    <w:aliases w:val="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u w:val="none"/>
    </w:rPr>
  </w:style>
  <w:style w:type="character" w:customStyle="1" w:styleId="21">
    <w:name w:val="Основен текст (2) + Удебелен"/>
    <w:aliases w:val="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7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2021-06-23T06:09:00Z</cp:lastPrinted>
  <dcterms:created xsi:type="dcterms:W3CDTF">2021-06-23T05:52:00Z</dcterms:created>
  <dcterms:modified xsi:type="dcterms:W3CDTF">2021-07-06T11:36:00Z</dcterms:modified>
</cp:coreProperties>
</file>